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0C97" w14:textId="77777777" w:rsidR="00627A6F" w:rsidRPr="001F6E55" w:rsidRDefault="00627A6F" w:rsidP="00452A9B">
      <w:pPr>
        <w:spacing w:after="0" w:line="276" w:lineRule="auto"/>
        <w:jc w:val="center"/>
        <w:rPr>
          <w:rFonts w:ascii="Times" w:hAnsi="Times"/>
          <w:b/>
          <w:bCs/>
          <w:sz w:val="24"/>
          <w:szCs w:val="24"/>
        </w:rPr>
      </w:pPr>
      <w:r w:rsidRPr="001F6E55">
        <w:rPr>
          <w:rFonts w:ascii="Times" w:hAnsi="Times"/>
          <w:b/>
          <w:bCs/>
          <w:sz w:val="24"/>
          <w:szCs w:val="24"/>
        </w:rPr>
        <w:t>Žiadosť o vydanie územnoplánovacej informácie</w:t>
      </w:r>
    </w:p>
    <w:p w14:paraId="6B01C742" w14:textId="77777777" w:rsidR="00627A6F" w:rsidRPr="001F6E55" w:rsidRDefault="00627A6F" w:rsidP="00627A6F">
      <w:pPr>
        <w:spacing w:after="0" w:line="276" w:lineRule="auto"/>
        <w:rPr>
          <w:rFonts w:ascii="Times" w:hAnsi="Times"/>
          <w:b/>
          <w:bCs/>
          <w:sz w:val="24"/>
          <w:szCs w:val="24"/>
        </w:rPr>
      </w:pPr>
    </w:p>
    <w:p w14:paraId="3E4616FA" w14:textId="76DC53C3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V zmysle § 40 ods. (13) Zákona č. 200/2022 Z.</w:t>
      </w:r>
      <w:r w:rsidR="001F6E55" w:rsidRPr="001F6E55">
        <w:rPr>
          <w:rFonts w:ascii="Times" w:hAnsi="Times"/>
          <w:sz w:val="24"/>
          <w:szCs w:val="24"/>
        </w:rPr>
        <w:t xml:space="preserve"> </w:t>
      </w:r>
      <w:r w:rsidRPr="001F6E55">
        <w:rPr>
          <w:rFonts w:ascii="Times" w:hAnsi="Times"/>
          <w:sz w:val="24"/>
          <w:szCs w:val="24"/>
        </w:rPr>
        <w:t xml:space="preserve">z. o územnom plánovaní, predkladám žiadosť </w:t>
      </w:r>
      <w:r w:rsidR="001F6E55" w:rsidRPr="001F6E55">
        <w:rPr>
          <w:rFonts w:ascii="Times" w:hAnsi="Times"/>
          <w:sz w:val="24"/>
          <w:szCs w:val="24"/>
        </w:rPr>
        <w:br/>
      </w:r>
      <w:r w:rsidRPr="001F6E55">
        <w:rPr>
          <w:rFonts w:ascii="Times" w:hAnsi="Times"/>
          <w:sz w:val="24"/>
          <w:szCs w:val="24"/>
        </w:rPr>
        <w:t>o územnoplánovaciu informáciu</w:t>
      </w:r>
    </w:p>
    <w:p w14:paraId="21EC5328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023EF350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4408E601" w14:textId="33F6FDB4" w:rsidR="00627A6F" w:rsidRPr="001F6E55" w:rsidRDefault="00627A6F" w:rsidP="001F6E55">
      <w:pPr>
        <w:spacing w:after="0" w:line="276" w:lineRule="auto"/>
        <w:jc w:val="both"/>
        <w:rPr>
          <w:rFonts w:ascii="Times" w:hAnsi="Times"/>
          <w:b/>
          <w:bCs/>
          <w:sz w:val="24"/>
          <w:szCs w:val="24"/>
        </w:rPr>
      </w:pPr>
      <w:r w:rsidRPr="001F6E55">
        <w:rPr>
          <w:rFonts w:ascii="Times" w:hAnsi="Times"/>
          <w:b/>
          <w:bCs/>
          <w:sz w:val="24"/>
          <w:szCs w:val="24"/>
          <w:u w:val="single"/>
        </w:rPr>
        <w:t>Žiadateľ</w:t>
      </w:r>
    </w:p>
    <w:p w14:paraId="49308524" w14:textId="3313F4BC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Meno, priezvisko (názov):</w:t>
      </w:r>
      <w:r w:rsidR="001F6E55" w:rsidRPr="001F6E55">
        <w:rPr>
          <w:rFonts w:ascii="Times" w:hAnsi="Times"/>
          <w:sz w:val="24"/>
          <w:szCs w:val="24"/>
        </w:rPr>
        <w:t xml:space="preserve"> </w:t>
      </w:r>
      <w:r w:rsidRPr="001F6E55">
        <w:rPr>
          <w:rFonts w:ascii="Times" w:hAnsi="Times"/>
          <w:sz w:val="24"/>
          <w:szCs w:val="24"/>
        </w:rPr>
        <w:t>................................................................................</w:t>
      </w:r>
      <w:r w:rsidR="001F6E55" w:rsidRPr="001F6E55">
        <w:rPr>
          <w:rFonts w:ascii="Times" w:hAnsi="Times"/>
          <w:sz w:val="24"/>
          <w:szCs w:val="24"/>
        </w:rPr>
        <w:t>.</w:t>
      </w:r>
      <w:r w:rsidRPr="001F6E55">
        <w:rPr>
          <w:rFonts w:ascii="Times" w:hAnsi="Times"/>
          <w:sz w:val="24"/>
          <w:szCs w:val="24"/>
        </w:rPr>
        <w:t>.................</w:t>
      </w:r>
      <w:r w:rsidR="001F6E55" w:rsidRPr="001F6E55">
        <w:rPr>
          <w:rFonts w:ascii="Times" w:hAnsi="Times"/>
          <w:sz w:val="24"/>
          <w:szCs w:val="24"/>
        </w:rPr>
        <w:t>.....</w:t>
      </w:r>
      <w:r w:rsidRPr="001F6E55">
        <w:rPr>
          <w:rFonts w:ascii="Times" w:hAnsi="Times"/>
          <w:sz w:val="24"/>
          <w:szCs w:val="24"/>
        </w:rPr>
        <w:t>.....</w:t>
      </w:r>
    </w:p>
    <w:p w14:paraId="246C9912" w14:textId="168B11FC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Adresa žiadateľa:</w:t>
      </w:r>
      <w:r w:rsidR="001F6E55" w:rsidRPr="001F6E55">
        <w:rPr>
          <w:rFonts w:ascii="Times" w:hAnsi="Times"/>
          <w:sz w:val="24"/>
          <w:szCs w:val="24"/>
        </w:rPr>
        <w:t xml:space="preserve"> </w:t>
      </w:r>
      <w:r w:rsidRPr="001F6E55">
        <w:rPr>
          <w:rFonts w:ascii="Times" w:hAnsi="Times"/>
          <w:sz w:val="24"/>
          <w:szCs w:val="24"/>
        </w:rPr>
        <w:t>….............................................................................................................</w:t>
      </w:r>
      <w:r w:rsidR="001F6E55" w:rsidRPr="001F6E55">
        <w:rPr>
          <w:rFonts w:ascii="Times" w:hAnsi="Times"/>
          <w:sz w:val="24"/>
          <w:szCs w:val="24"/>
        </w:rPr>
        <w:t>....</w:t>
      </w:r>
      <w:r w:rsidRPr="001F6E55">
        <w:rPr>
          <w:rFonts w:ascii="Times" w:hAnsi="Times"/>
          <w:sz w:val="24"/>
          <w:szCs w:val="24"/>
        </w:rPr>
        <w:t>.....</w:t>
      </w:r>
    </w:p>
    <w:p w14:paraId="5B4951D2" w14:textId="264421ED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Kontakt</w:t>
      </w:r>
      <w:r w:rsidR="001F6E55" w:rsidRPr="001F6E55">
        <w:rPr>
          <w:rFonts w:ascii="Times" w:hAnsi="Times"/>
          <w:sz w:val="24"/>
          <w:szCs w:val="24"/>
        </w:rPr>
        <w:t xml:space="preserve"> </w:t>
      </w:r>
      <w:r w:rsidRPr="001F6E55">
        <w:rPr>
          <w:rFonts w:ascii="Times" w:hAnsi="Times"/>
          <w:sz w:val="24"/>
          <w:szCs w:val="24"/>
        </w:rPr>
        <w:t>- telefónne číslo, email</w:t>
      </w:r>
      <w:r w:rsidR="001F6E55" w:rsidRPr="001F6E55">
        <w:rPr>
          <w:rFonts w:ascii="Times" w:hAnsi="Times"/>
          <w:sz w:val="24"/>
          <w:szCs w:val="24"/>
        </w:rPr>
        <w:t xml:space="preserve">: </w:t>
      </w:r>
      <w:r w:rsidRPr="001F6E55">
        <w:rPr>
          <w:rFonts w:ascii="Times" w:hAnsi="Times"/>
          <w:sz w:val="24"/>
          <w:szCs w:val="24"/>
        </w:rPr>
        <w:t>..........................................................................................</w:t>
      </w:r>
      <w:r w:rsidR="001F6E55" w:rsidRPr="001F6E55">
        <w:rPr>
          <w:rFonts w:ascii="Times" w:hAnsi="Times"/>
          <w:sz w:val="24"/>
          <w:szCs w:val="24"/>
        </w:rPr>
        <w:t>....</w:t>
      </w:r>
      <w:r w:rsidRPr="001F6E55">
        <w:rPr>
          <w:rFonts w:ascii="Times" w:hAnsi="Times"/>
          <w:sz w:val="24"/>
          <w:szCs w:val="24"/>
        </w:rPr>
        <w:t>.....</w:t>
      </w:r>
    </w:p>
    <w:p w14:paraId="2A2D0A26" w14:textId="77777777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</w:p>
    <w:p w14:paraId="1CEB0C87" w14:textId="77777777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</w:p>
    <w:p w14:paraId="004C5DC8" w14:textId="77777777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Žiadam o vydanie územnoplánovacej informácie na pozemok (uviesť register C alebo E)</w:t>
      </w:r>
    </w:p>
    <w:p w14:paraId="440DD19E" w14:textId="2FAB5D0E" w:rsidR="00627A6F" w:rsidRDefault="00627A6F" w:rsidP="00BF2D66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proofErr w:type="spellStart"/>
      <w:r w:rsidRPr="001F6E55">
        <w:rPr>
          <w:rFonts w:ascii="Times" w:hAnsi="Times"/>
          <w:sz w:val="24"/>
          <w:szCs w:val="24"/>
        </w:rPr>
        <w:t>parc</w:t>
      </w:r>
      <w:proofErr w:type="spellEnd"/>
      <w:r w:rsidRPr="001F6E55">
        <w:rPr>
          <w:rFonts w:ascii="Times" w:hAnsi="Times"/>
          <w:sz w:val="24"/>
          <w:szCs w:val="24"/>
        </w:rPr>
        <w:t>. č. KN ....................................................</w:t>
      </w:r>
      <w:r w:rsidR="001F6E55" w:rsidRPr="001F6E55">
        <w:rPr>
          <w:rFonts w:ascii="Times" w:hAnsi="Times"/>
          <w:sz w:val="24"/>
          <w:szCs w:val="24"/>
        </w:rPr>
        <w:t>.....</w:t>
      </w:r>
      <w:r w:rsidRPr="001F6E55">
        <w:rPr>
          <w:rFonts w:ascii="Times" w:hAnsi="Times"/>
          <w:sz w:val="24"/>
          <w:szCs w:val="24"/>
        </w:rPr>
        <w:t>.......</w:t>
      </w:r>
      <w:r w:rsidR="00BF2D66">
        <w:rPr>
          <w:rFonts w:ascii="Times" w:hAnsi="Times"/>
          <w:sz w:val="24"/>
          <w:szCs w:val="24"/>
        </w:rPr>
        <w:t>....................................................................</w:t>
      </w:r>
    </w:p>
    <w:p w14:paraId="4D8B9306" w14:textId="469DD2C3" w:rsidR="00BF2D66" w:rsidRPr="001F6E55" w:rsidRDefault="00BF2D66" w:rsidP="00BF2D66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9013A8" w14:textId="427B3963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 xml:space="preserve">                    </w:t>
      </w:r>
    </w:p>
    <w:p w14:paraId="6070B21A" w14:textId="77777777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katastrálne územie</w:t>
      </w:r>
    </w:p>
    <w:p w14:paraId="0AA77149" w14:textId="77777777" w:rsidR="00627A6F" w:rsidRPr="001F6E55" w:rsidRDefault="00627A6F" w:rsidP="001F6E5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Moldava nad Bodvou</w:t>
      </w:r>
    </w:p>
    <w:p w14:paraId="0CB660C1" w14:textId="607131DB" w:rsidR="00627A6F" w:rsidRPr="001F6E55" w:rsidRDefault="00627A6F" w:rsidP="001F6E5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 xml:space="preserve">Budulov  </w:t>
      </w:r>
    </w:p>
    <w:p w14:paraId="4BAA8E33" w14:textId="05DACD91" w:rsidR="00627A6F" w:rsidRPr="001F6E55" w:rsidRDefault="00627A6F" w:rsidP="001F6E55">
      <w:pPr>
        <w:spacing w:after="0" w:line="276" w:lineRule="auto"/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o možnostiach využitia predmetného pozemku podľa platného územného plánu mesta Moldava nad Bodvou.</w:t>
      </w:r>
    </w:p>
    <w:p w14:paraId="691E2AAF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45586945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6BCB52E8" w14:textId="4F8F2C64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V ............................................... dňa ..............................</w:t>
      </w:r>
      <w:r w:rsidRPr="001F6E55">
        <w:rPr>
          <w:rFonts w:ascii="Times" w:hAnsi="Times"/>
          <w:sz w:val="24"/>
          <w:szCs w:val="24"/>
        </w:rPr>
        <w:tab/>
      </w:r>
    </w:p>
    <w:p w14:paraId="72387C20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3553D612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6C4852C5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2D9C2E6D" w14:textId="64DA5131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  <w:t xml:space="preserve">    ––––––––––––––––––––––––––––––––</w:t>
      </w:r>
    </w:p>
    <w:p w14:paraId="5BADE3F0" w14:textId="40A2069E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</w:r>
      <w:r w:rsidRPr="001F6E55">
        <w:rPr>
          <w:rFonts w:ascii="Times" w:hAnsi="Times"/>
          <w:sz w:val="24"/>
          <w:szCs w:val="24"/>
        </w:rPr>
        <w:tab/>
        <w:t xml:space="preserve">              Podpis žiadateľa</w:t>
      </w:r>
    </w:p>
    <w:p w14:paraId="390E4DF2" w14:textId="77777777" w:rsidR="00627A6F" w:rsidRPr="001F6E55" w:rsidRDefault="00627A6F" w:rsidP="00627A6F">
      <w:pPr>
        <w:spacing w:after="0" w:line="276" w:lineRule="auto"/>
        <w:rPr>
          <w:rFonts w:ascii="Times" w:hAnsi="Times"/>
          <w:b/>
          <w:sz w:val="24"/>
          <w:szCs w:val="24"/>
          <w:u w:val="single"/>
        </w:rPr>
      </w:pPr>
    </w:p>
    <w:p w14:paraId="700EB27B" w14:textId="77777777" w:rsidR="001F6E55" w:rsidRPr="001F6E55" w:rsidRDefault="001F6E55" w:rsidP="001C51D2">
      <w:pPr>
        <w:jc w:val="both"/>
        <w:rPr>
          <w:rFonts w:ascii="Times" w:hAnsi="Times" w:cstheme="minorHAnsi"/>
          <w:sz w:val="24"/>
          <w:szCs w:val="24"/>
        </w:rPr>
      </w:pPr>
    </w:p>
    <w:p w14:paraId="1DBD3D54" w14:textId="5C1DB03C" w:rsidR="001C51D2" w:rsidRPr="001F6E55" w:rsidRDefault="001C51D2" w:rsidP="001C51D2">
      <w:pPr>
        <w:jc w:val="both"/>
        <w:rPr>
          <w:rFonts w:ascii="Times" w:hAnsi="Times"/>
          <w:sz w:val="24"/>
          <w:szCs w:val="24"/>
        </w:rPr>
      </w:pPr>
      <w:r w:rsidRPr="001F6E55">
        <w:rPr>
          <w:rFonts w:ascii="Times" w:hAnsi="Times" w:cstheme="minorHAnsi"/>
          <w:sz w:val="24"/>
          <w:szCs w:val="24"/>
        </w:rPr>
        <w:t>Podľa zákona č. 200/2022 Z.</w:t>
      </w:r>
      <w:r w:rsidR="001F6E55" w:rsidRPr="001F6E55">
        <w:rPr>
          <w:rFonts w:ascii="Times" w:hAnsi="Times" w:cstheme="minorHAnsi"/>
          <w:sz w:val="24"/>
          <w:szCs w:val="24"/>
        </w:rPr>
        <w:t xml:space="preserve"> </w:t>
      </w:r>
      <w:r w:rsidRPr="001F6E55">
        <w:rPr>
          <w:rFonts w:ascii="Times" w:hAnsi="Times" w:cstheme="minorHAnsi"/>
          <w:sz w:val="24"/>
          <w:szCs w:val="24"/>
        </w:rPr>
        <w:t xml:space="preserve">z. o územnom plánovaní §40 ods. 13) </w:t>
      </w:r>
      <w:r w:rsidRPr="001F6E55">
        <w:rPr>
          <w:rFonts w:ascii="Times" w:hAnsi="Times"/>
          <w:sz w:val="24"/>
          <w:szCs w:val="24"/>
        </w:rPr>
        <w:t xml:space="preserve">Obec vydáva </w:t>
      </w:r>
      <w:r w:rsidR="00BF2D66">
        <w:rPr>
          <w:rFonts w:ascii="Times" w:hAnsi="Times"/>
          <w:sz w:val="24"/>
          <w:szCs w:val="24"/>
        </w:rPr>
        <w:br/>
      </w:r>
      <w:r w:rsidRPr="001F6E55">
        <w:rPr>
          <w:rFonts w:ascii="Times" w:hAnsi="Times"/>
          <w:sz w:val="24"/>
          <w:szCs w:val="24"/>
        </w:rPr>
        <w:t xml:space="preserve">k územnoplánovacej dokumentácii schválenej do 31. marca 2024 na žiadosť územnoplánovaciu informáciu, v ktorej uvedie podmienky využitia dotknutého územia a umiestňovania stavby na dotknutom území, zásady funkčného a priestorového využitia územia, priestorové a funkčné regulatívy, ako sú určené v záväznej časti územnoplánovacej dokumentácie. </w:t>
      </w:r>
      <w:r w:rsidRPr="001F6E55">
        <w:rPr>
          <w:rFonts w:ascii="Times" w:hAnsi="Times"/>
          <w:b/>
          <w:sz w:val="24"/>
          <w:szCs w:val="24"/>
        </w:rPr>
        <w:t>Územnoplánovacia informácia sa nevydáva v súvislosti s umiestnením alebo povolením navrhovanej stavby a nie je záväzným stanoviskom podľa §24 ods.</w:t>
      </w:r>
      <w:r w:rsidR="001F6E55" w:rsidRPr="001F6E55">
        <w:rPr>
          <w:rFonts w:ascii="Times" w:hAnsi="Times"/>
          <w:b/>
          <w:sz w:val="24"/>
          <w:szCs w:val="24"/>
        </w:rPr>
        <w:t xml:space="preserve"> </w:t>
      </w:r>
      <w:r w:rsidRPr="001F6E55">
        <w:rPr>
          <w:rFonts w:ascii="Times" w:hAnsi="Times"/>
          <w:b/>
          <w:sz w:val="24"/>
          <w:szCs w:val="24"/>
        </w:rPr>
        <w:t>3 až 5, ods. 9 až 12,</w:t>
      </w:r>
      <w:r w:rsidR="001F6E55" w:rsidRPr="001F6E55">
        <w:rPr>
          <w:rFonts w:ascii="Times" w:hAnsi="Times"/>
          <w:b/>
          <w:sz w:val="24"/>
          <w:szCs w:val="24"/>
        </w:rPr>
        <w:t xml:space="preserve"> </w:t>
      </w:r>
      <w:r w:rsidR="005C13FB" w:rsidRPr="001F6E55">
        <w:rPr>
          <w:rFonts w:ascii="Times" w:hAnsi="Times"/>
          <w:b/>
          <w:sz w:val="24"/>
          <w:szCs w:val="24"/>
        </w:rPr>
        <w:t>§</w:t>
      </w:r>
      <w:r w:rsidRPr="001F6E55">
        <w:rPr>
          <w:rFonts w:ascii="Times" w:hAnsi="Times"/>
          <w:b/>
          <w:sz w:val="24"/>
          <w:szCs w:val="24"/>
        </w:rPr>
        <w:t>40a ods. 1, 4 a 6, §40b a §40c, zákona č. 200/2022 Z. z. o územnom plánovaní v platnom znení.</w:t>
      </w:r>
    </w:p>
    <w:p w14:paraId="459E7EC8" w14:textId="77777777" w:rsidR="00C80498" w:rsidRPr="001F6E55" w:rsidRDefault="00C80498" w:rsidP="00627A6F">
      <w:pPr>
        <w:spacing w:after="0" w:line="276" w:lineRule="auto"/>
        <w:rPr>
          <w:rFonts w:ascii="Times" w:hAnsi="Times"/>
          <w:sz w:val="24"/>
          <w:szCs w:val="24"/>
        </w:rPr>
      </w:pPr>
    </w:p>
    <w:p w14:paraId="520BDBC1" w14:textId="77777777" w:rsidR="00627A6F" w:rsidRPr="001F6E55" w:rsidRDefault="00627A6F" w:rsidP="00627A6F">
      <w:pPr>
        <w:spacing w:after="0" w:line="276" w:lineRule="auto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b/>
          <w:bCs/>
          <w:sz w:val="24"/>
          <w:szCs w:val="24"/>
          <w:u w:val="single"/>
        </w:rPr>
        <w:t>Prílohy:</w:t>
      </w:r>
    </w:p>
    <w:p w14:paraId="28C1820D" w14:textId="2F5AC6C5" w:rsidR="00D41BE1" w:rsidRPr="001F6E55" w:rsidRDefault="00627A6F" w:rsidP="00C80498">
      <w:pPr>
        <w:numPr>
          <w:ilvl w:val="0"/>
          <w:numId w:val="1"/>
        </w:numPr>
        <w:tabs>
          <w:tab w:val="clear" w:pos="0"/>
          <w:tab w:val="left" w:pos="-9"/>
        </w:tabs>
        <w:spacing w:after="0" w:line="276" w:lineRule="auto"/>
        <w:rPr>
          <w:rFonts w:ascii="Times" w:hAnsi="Times"/>
          <w:sz w:val="24"/>
          <w:szCs w:val="24"/>
        </w:rPr>
      </w:pPr>
      <w:r w:rsidRPr="001F6E55">
        <w:rPr>
          <w:rFonts w:ascii="Times" w:hAnsi="Times"/>
          <w:sz w:val="24"/>
          <w:szCs w:val="24"/>
        </w:rPr>
        <w:t>- snímok z katastrálnej mapy</w:t>
      </w:r>
    </w:p>
    <w:sectPr w:rsidR="00D41BE1" w:rsidRPr="001F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  <w:b w:val="0"/>
        <w:bCs w:val="0"/>
        <w:i w:val="0"/>
        <w:caps w:val="0"/>
        <w:smallCaps w:val="0"/>
        <w:spacing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B2C22"/>
    <w:multiLevelType w:val="hybridMultilevel"/>
    <w:tmpl w:val="99F857AA"/>
    <w:lvl w:ilvl="0" w:tplc="B44E86FE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E91EA3"/>
    <w:multiLevelType w:val="hybridMultilevel"/>
    <w:tmpl w:val="F3A6AD5A"/>
    <w:lvl w:ilvl="0" w:tplc="B44E86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71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945167">
    <w:abstractNumId w:val="2"/>
  </w:num>
  <w:num w:numId="3" w16cid:durableId="146561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5F"/>
    <w:rsid w:val="001C51D2"/>
    <w:rsid w:val="001F6E55"/>
    <w:rsid w:val="00452A9B"/>
    <w:rsid w:val="00541FD9"/>
    <w:rsid w:val="0057005F"/>
    <w:rsid w:val="005C13FB"/>
    <w:rsid w:val="00627A6F"/>
    <w:rsid w:val="00745941"/>
    <w:rsid w:val="009A05F9"/>
    <w:rsid w:val="00A536EB"/>
    <w:rsid w:val="00BF2D66"/>
    <w:rsid w:val="00C26A4C"/>
    <w:rsid w:val="00C80498"/>
    <w:rsid w:val="00D41BE1"/>
    <w:rsid w:val="00D431D5"/>
    <w:rsid w:val="00D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1454"/>
  <w15:chartTrackingRefBased/>
  <w15:docId w15:val="{68C8C3F6-7BBA-471E-B127-128683B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0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0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0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00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00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00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00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00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00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00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00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005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005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Ing. Eva</dc:creator>
  <cp:keywords/>
  <dc:description/>
  <cp:lastModifiedBy>Tomáš Fülöp</cp:lastModifiedBy>
  <cp:revision>3</cp:revision>
  <cp:lastPrinted>2025-04-11T10:02:00Z</cp:lastPrinted>
  <dcterms:created xsi:type="dcterms:W3CDTF">2025-04-11T10:49:00Z</dcterms:created>
  <dcterms:modified xsi:type="dcterms:W3CDTF">2025-04-14T09:22:00Z</dcterms:modified>
</cp:coreProperties>
</file>